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8211C" w14:textId="77777777" w:rsidR="00993609" w:rsidRDefault="00993609" w:rsidP="001C21E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6434"/>
        <w:gridCol w:w="3013"/>
        <w:gridCol w:w="5941"/>
      </w:tblGrid>
      <w:tr w:rsidR="00607B72" w:rsidRPr="00BF22B7" w14:paraId="22E5C54E" w14:textId="77777777" w:rsidTr="005F7A29">
        <w:tc>
          <w:tcPr>
            <w:tcW w:w="6434" w:type="dxa"/>
            <w:shd w:val="clear" w:color="auto" w:fill="D9D9D9"/>
          </w:tcPr>
          <w:p w14:paraId="0C877C82" w14:textId="35307DB0" w:rsidR="00607B72" w:rsidRPr="00BF22B7" w:rsidRDefault="00607B72" w:rsidP="00B75C2F">
            <w:pPr>
              <w:pStyle w:val="NoSpacing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Subject:</w:t>
            </w:r>
            <w:r w:rsidR="00115FF3">
              <w:rPr>
                <w:rFonts w:eastAsia="Times New Roman"/>
                <w:b/>
                <w:sz w:val="20"/>
                <w:szCs w:val="20"/>
              </w:rPr>
              <w:t xml:space="preserve"> SPANISH</w:t>
            </w:r>
          </w:p>
          <w:p w14:paraId="44C051C8" w14:textId="77777777" w:rsidR="00607B72" w:rsidRPr="00BF22B7" w:rsidRDefault="00607B72" w:rsidP="00B75C2F">
            <w:pPr>
              <w:pStyle w:val="NoSpacing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3013" w:type="dxa"/>
            <w:shd w:val="clear" w:color="auto" w:fill="D9D9D9"/>
          </w:tcPr>
          <w:p w14:paraId="210E353B" w14:textId="02C64300" w:rsidR="00607B72" w:rsidRPr="00BF22B7" w:rsidRDefault="00607B72" w:rsidP="00B75C2F">
            <w:pPr>
              <w:pStyle w:val="NoSpacing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Year: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 1</w:t>
            </w:r>
            <w:r w:rsidR="00953AB9">
              <w:rPr>
                <w:rFonts w:eastAsia="Times New Roman"/>
                <w:b/>
                <w:sz w:val="20"/>
                <w:szCs w:val="20"/>
              </w:rPr>
              <w:t>1</w:t>
            </w:r>
          </w:p>
        </w:tc>
        <w:tc>
          <w:tcPr>
            <w:tcW w:w="5941" w:type="dxa"/>
            <w:shd w:val="clear" w:color="auto" w:fill="D9D9D9"/>
          </w:tcPr>
          <w:p w14:paraId="25F77F92" w14:textId="21A30C03" w:rsidR="00607B72" w:rsidRPr="00BF22B7" w:rsidRDefault="00607B72" w:rsidP="00B75C2F">
            <w:pPr>
              <w:pStyle w:val="NoSpacing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Developed by: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 MFL</w:t>
            </w:r>
            <w:r w:rsidR="001C4C76">
              <w:rPr>
                <w:rFonts w:eastAsia="Times New Roman"/>
                <w:b/>
                <w:sz w:val="20"/>
                <w:szCs w:val="20"/>
              </w:rPr>
              <w:t xml:space="preserve"> Department</w:t>
            </w:r>
          </w:p>
        </w:tc>
      </w:tr>
    </w:tbl>
    <w:p w14:paraId="43430664" w14:textId="0748E2EA" w:rsidR="00993609" w:rsidRDefault="00993609" w:rsidP="00993609">
      <w:pPr>
        <w:pStyle w:val="NoSpacing"/>
        <w:jc w:val="center"/>
        <w:rPr>
          <w:b/>
        </w:rPr>
      </w:pPr>
      <w:r>
        <w:rPr>
          <w:b/>
        </w:rPr>
        <w:t xml:space="preserve">    INTENT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607B72" w14:paraId="2D03C3EF" w14:textId="77777777" w:rsidTr="00607B72">
        <w:tc>
          <w:tcPr>
            <w:tcW w:w="15388" w:type="dxa"/>
          </w:tcPr>
          <w:p w14:paraId="4BB2FF95" w14:textId="63CABF10" w:rsidR="00607B72" w:rsidRPr="00607B72" w:rsidRDefault="00E41E66" w:rsidP="00607B72">
            <w:pPr>
              <w:pStyle w:val="NoSpacing"/>
              <w:rPr>
                <w:bCs/>
              </w:rPr>
            </w:pPr>
            <w:r w:rsidRPr="00F778F8">
              <w:rPr>
                <w:bCs/>
              </w:rPr>
              <w:t xml:space="preserve">In the second year of the GCSE course, we </w:t>
            </w:r>
            <w:r w:rsidR="00B43D9C">
              <w:rPr>
                <w:bCs/>
              </w:rPr>
              <w:t xml:space="preserve">focus on school, </w:t>
            </w:r>
            <w:proofErr w:type="spellStart"/>
            <w:r w:rsidR="00B43D9C">
              <w:rPr>
                <w:bCs/>
              </w:rPr>
              <w:t>the</w:t>
            </w:r>
            <w:proofErr w:type="spellEnd"/>
            <w:r w:rsidR="00B43D9C">
              <w:rPr>
                <w:bCs/>
              </w:rPr>
              <w:t xml:space="preserve"> world of work, local area and global issues (environment &amp; social issues). Pupils</w:t>
            </w:r>
            <w:r w:rsidR="001F26B8">
              <w:rPr>
                <w:bCs/>
              </w:rPr>
              <w:t xml:space="preserve"> are introduced to </w:t>
            </w:r>
            <w:r w:rsidR="008E0B15">
              <w:rPr>
                <w:bCs/>
              </w:rPr>
              <w:t>a wider range of</w:t>
            </w:r>
            <w:r w:rsidR="001F26B8">
              <w:rPr>
                <w:bCs/>
              </w:rPr>
              <w:t xml:space="preserve"> complex grammatical </w:t>
            </w:r>
            <w:r w:rsidR="000F1D67">
              <w:rPr>
                <w:bCs/>
              </w:rPr>
              <w:t>constructions and previous grammar</w:t>
            </w:r>
            <w:r w:rsidR="008E0B15">
              <w:rPr>
                <w:bCs/>
              </w:rPr>
              <w:t xml:space="preserve"> topics</w:t>
            </w:r>
            <w:r w:rsidR="000F1D67">
              <w:rPr>
                <w:bCs/>
              </w:rPr>
              <w:t xml:space="preserve"> </w:t>
            </w:r>
            <w:r w:rsidR="008E0B15">
              <w:rPr>
                <w:bCs/>
              </w:rPr>
              <w:t>are</w:t>
            </w:r>
            <w:r w:rsidR="000F1D67">
              <w:rPr>
                <w:bCs/>
              </w:rPr>
              <w:t xml:space="preserve"> revisited </w:t>
            </w:r>
            <w:proofErr w:type="gramStart"/>
            <w:r w:rsidR="000416FA">
              <w:rPr>
                <w:bCs/>
              </w:rPr>
              <w:t xml:space="preserve">in order </w:t>
            </w:r>
            <w:r w:rsidR="000F1D67">
              <w:rPr>
                <w:bCs/>
              </w:rPr>
              <w:t>to</w:t>
            </w:r>
            <w:proofErr w:type="gramEnd"/>
            <w:r w:rsidR="000F1D67">
              <w:rPr>
                <w:bCs/>
              </w:rPr>
              <w:t xml:space="preserve"> prepare pupils thoroughly for the requirements of GCSE</w:t>
            </w:r>
            <w:r w:rsidR="000416FA">
              <w:rPr>
                <w:bCs/>
              </w:rPr>
              <w:t xml:space="preserve"> exams</w:t>
            </w:r>
            <w:r w:rsidR="000F1D67">
              <w:rPr>
                <w:bCs/>
              </w:rPr>
              <w:t>.</w:t>
            </w:r>
            <w:r w:rsidR="00753EBB">
              <w:rPr>
                <w:bCs/>
              </w:rPr>
              <w:t xml:space="preserve"> The four skill areas (listening, reading, speaking and writing) are practised in lessons </w:t>
            </w:r>
            <w:r w:rsidR="000416FA">
              <w:rPr>
                <w:bCs/>
              </w:rPr>
              <w:t>with a focus on exam tech</w:t>
            </w:r>
            <w:r w:rsidR="001B12C0">
              <w:rPr>
                <w:bCs/>
              </w:rPr>
              <w:t>nique</w:t>
            </w:r>
            <w:r w:rsidR="000E2B6A">
              <w:rPr>
                <w:bCs/>
              </w:rPr>
              <w:t xml:space="preserve"> and revision </w:t>
            </w:r>
            <w:r w:rsidR="001B12C0">
              <w:rPr>
                <w:bCs/>
              </w:rPr>
              <w:t>in the latter part of the year.</w:t>
            </w:r>
            <w:r w:rsidR="000416FA">
              <w:rPr>
                <w:bCs/>
              </w:rPr>
              <w:t xml:space="preserve"> </w:t>
            </w:r>
          </w:p>
        </w:tc>
      </w:tr>
    </w:tbl>
    <w:p w14:paraId="726AFB13" w14:textId="77777777" w:rsidR="001C21EA" w:rsidRPr="00011F8B" w:rsidRDefault="001C21EA" w:rsidP="001C21EA">
      <w:pPr>
        <w:pStyle w:val="NoSpacing"/>
        <w:jc w:val="center"/>
        <w:rPr>
          <w:b/>
        </w:rPr>
      </w:pPr>
      <w:r>
        <w:rPr>
          <w:b/>
        </w:rPr>
        <w:t xml:space="preserve">    </w:t>
      </w:r>
      <w:r w:rsidRPr="00011F8B">
        <w:rPr>
          <w:b/>
        </w:rPr>
        <w:t>IMPLEMENTATION</w:t>
      </w:r>
    </w:p>
    <w:tbl>
      <w:tblPr>
        <w:tblW w:w="160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661"/>
        <w:gridCol w:w="381"/>
        <w:gridCol w:w="381"/>
        <w:gridCol w:w="381"/>
        <w:gridCol w:w="381"/>
        <w:gridCol w:w="367"/>
        <w:gridCol w:w="14"/>
        <w:gridCol w:w="381"/>
        <w:gridCol w:w="279"/>
        <w:gridCol w:w="493"/>
        <w:gridCol w:w="381"/>
        <w:gridCol w:w="381"/>
        <w:gridCol w:w="381"/>
        <w:gridCol w:w="241"/>
        <w:gridCol w:w="140"/>
        <w:gridCol w:w="380"/>
        <w:gridCol w:w="404"/>
        <w:gridCol w:w="358"/>
        <w:gridCol w:w="381"/>
        <w:gridCol w:w="381"/>
        <w:gridCol w:w="381"/>
        <w:gridCol w:w="381"/>
        <w:gridCol w:w="356"/>
        <w:gridCol w:w="98"/>
        <w:gridCol w:w="308"/>
        <w:gridCol w:w="381"/>
        <w:gridCol w:w="381"/>
        <w:gridCol w:w="381"/>
        <w:gridCol w:w="381"/>
        <w:gridCol w:w="720"/>
        <w:gridCol w:w="236"/>
        <w:gridCol w:w="381"/>
        <w:gridCol w:w="381"/>
        <w:gridCol w:w="381"/>
        <w:gridCol w:w="322"/>
        <w:gridCol w:w="194"/>
        <w:gridCol w:w="247"/>
        <w:gridCol w:w="381"/>
        <w:gridCol w:w="381"/>
        <w:gridCol w:w="381"/>
        <w:gridCol w:w="381"/>
        <w:gridCol w:w="170"/>
        <w:gridCol w:w="211"/>
        <w:gridCol w:w="381"/>
      </w:tblGrid>
      <w:tr w:rsidR="005A6C95" w:rsidRPr="00BF22B7" w14:paraId="51246CC5" w14:textId="77777777" w:rsidTr="005A6C95">
        <w:trPr>
          <w:gridAfter w:val="2"/>
          <w:wAfter w:w="592" w:type="dxa"/>
          <w:trHeight w:val="213"/>
        </w:trPr>
        <w:tc>
          <w:tcPr>
            <w:tcW w:w="704" w:type="dxa"/>
            <w:vMerge w:val="restart"/>
            <w:shd w:val="clear" w:color="auto" w:fill="D9D9D9"/>
            <w:textDirection w:val="btLr"/>
          </w:tcPr>
          <w:p w14:paraId="0D2EF886" w14:textId="77777777" w:rsidR="005A6C95" w:rsidRPr="00BF22B7" w:rsidRDefault="005A6C95" w:rsidP="00B75C2F">
            <w:pPr>
              <w:pStyle w:val="NoSpacing"/>
              <w:ind w:left="113" w:right="113"/>
              <w:jc w:val="center"/>
              <w:rPr>
                <w:rFonts w:eastAsia="Times New Roman"/>
                <w:b/>
                <w:sz w:val="20"/>
                <w:szCs w:val="20"/>
              </w:rPr>
            </w:pPr>
            <w:proofErr w:type="gramStart"/>
            <w:r w:rsidRPr="00BF22B7">
              <w:rPr>
                <w:rFonts w:eastAsia="Times New Roman"/>
                <w:b/>
                <w:sz w:val="20"/>
                <w:szCs w:val="20"/>
              </w:rPr>
              <w:t>Overview  of</w:t>
            </w:r>
            <w:proofErr w:type="gramEnd"/>
            <w:r w:rsidRPr="00BF22B7">
              <w:rPr>
                <w:rFonts w:eastAsia="Times New Roman"/>
                <w:b/>
                <w:sz w:val="20"/>
                <w:szCs w:val="20"/>
              </w:rPr>
              <w:t xml:space="preserve"> Year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 – Topic area and Assessment</w:t>
            </w:r>
          </w:p>
        </w:tc>
        <w:tc>
          <w:tcPr>
            <w:tcW w:w="2552" w:type="dxa"/>
            <w:gridSpan w:val="6"/>
            <w:shd w:val="clear" w:color="auto" w:fill="D9D9D9"/>
          </w:tcPr>
          <w:p w14:paraId="5E00E074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Term 1</w:t>
            </w:r>
          </w:p>
        </w:tc>
        <w:tc>
          <w:tcPr>
            <w:tcW w:w="2551" w:type="dxa"/>
            <w:gridSpan w:val="8"/>
            <w:shd w:val="clear" w:color="auto" w:fill="D9D9D9"/>
          </w:tcPr>
          <w:p w14:paraId="62AFAFAF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Term 2</w:t>
            </w:r>
          </w:p>
        </w:tc>
        <w:tc>
          <w:tcPr>
            <w:tcW w:w="3260" w:type="dxa"/>
            <w:gridSpan w:val="10"/>
            <w:shd w:val="clear" w:color="auto" w:fill="D9D9D9"/>
          </w:tcPr>
          <w:p w14:paraId="08F3BBD9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Term 3</w:t>
            </w:r>
          </w:p>
        </w:tc>
        <w:tc>
          <w:tcPr>
            <w:tcW w:w="2552" w:type="dxa"/>
            <w:gridSpan w:val="6"/>
            <w:shd w:val="clear" w:color="auto" w:fill="D9D9D9"/>
          </w:tcPr>
          <w:p w14:paraId="097A1D32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Term 4</w:t>
            </w:r>
          </w:p>
        </w:tc>
        <w:tc>
          <w:tcPr>
            <w:tcW w:w="1701" w:type="dxa"/>
            <w:gridSpan w:val="5"/>
            <w:shd w:val="clear" w:color="auto" w:fill="D9D9D9"/>
          </w:tcPr>
          <w:p w14:paraId="2CBEC4D5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Term 5</w:t>
            </w:r>
          </w:p>
        </w:tc>
        <w:tc>
          <w:tcPr>
            <w:tcW w:w="2135" w:type="dxa"/>
            <w:gridSpan w:val="7"/>
            <w:shd w:val="clear" w:color="auto" w:fill="D9D9D9"/>
          </w:tcPr>
          <w:p w14:paraId="2D91E5AA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Term 6</w:t>
            </w:r>
          </w:p>
        </w:tc>
      </w:tr>
      <w:tr w:rsidR="005A6C95" w:rsidRPr="00996C8A" w14:paraId="46CD814A" w14:textId="77777777" w:rsidTr="005A6C95">
        <w:trPr>
          <w:trHeight w:val="159"/>
        </w:trPr>
        <w:tc>
          <w:tcPr>
            <w:tcW w:w="704" w:type="dxa"/>
            <w:vMerge/>
            <w:shd w:val="clear" w:color="auto" w:fill="D9D9D9"/>
          </w:tcPr>
          <w:p w14:paraId="7D6D9C60" w14:textId="77777777" w:rsidR="005A6C95" w:rsidRPr="00996C8A" w:rsidRDefault="005A6C95" w:rsidP="00B75C2F">
            <w:pPr>
              <w:pStyle w:val="NoSpacing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61" w:type="dxa"/>
            <w:tcBorders>
              <w:bottom w:val="single" w:sz="4" w:space="0" w:color="auto"/>
            </w:tcBorders>
          </w:tcPr>
          <w:p w14:paraId="711514C5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1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50CABA2F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2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0C557737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3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45CB402A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4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2169542A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5</w:t>
            </w:r>
          </w:p>
        </w:tc>
        <w:tc>
          <w:tcPr>
            <w:tcW w:w="381" w:type="dxa"/>
            <w:gridSpan w:val="2"/>
            <w:tcBorders>
              <w:bottom w:val="single" w:sz="4" w:space="0" w:color="auto"/>
            </w:tcBorders>
          </w:tcPr>
          <w:p w14:paraId="60CE9EFB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6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71B5E736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7</w:t>
            </w:r>
          </w:p>
        </w:tc>
        <w:tc>
          <w:tcPr>
            <w:tcW w:w="279" w:type="dxa"/>
            <w:tcBorders>
              <w:bottom w:val="single" w:sz="4" w:space="0" w:color="auto"/>
            </w:tcBorders>
          </w:tcPr>
          <w:p w14:paraId="6A73EF43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8</w:t>
            </w:r>
          </w:p>
        </w:tc>
        <w:tc>
          <w:tcPr>
            <w:tcW w:w="493" w:type="dxa"/>
            <w:tcBorders>
              <w:bottom w:val="single" w:sz="4" w:space="0" w:color="auto"/>
            </w:tcBorders>
          </w:tcPr>
          <w:p w14:paraId="7CAEC5DD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9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57E99809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10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377A68B6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11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6E0FE6FB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12</w:t>
            </w:r>
          </w:p>
        </w:tc>
        <w:tc>
          <w:tcPr>
            <w:tcW w:w="381" w:type="dxa"/>
            <w:gridSpan w:val="2"/>
            <w:tcBorders>
              <w:bottom w:val="single" w:sz="4" w:space="0" w:color="auto"/>
            </w:tcBorders>
          </w:tcPr>
          <w:p w14:paraId="731D155B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13</w:t>
            </w:r>
          </w:p>
        </w:tc>
        <w:tc>
          <w:tcPr>
            <w:tcW w:w="380" w:type="dxa"/>
            <w:tcBorders>
              <w:bottom w:val="single" w:sz="4" w:space="0" w:color="auto"/>
            </w:tcBorders>
          </w:tcPr>
          <w:p w14:paraId="3DC92CBC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14</w:t>
            </w:r>
          </w:p>
        </w:tc>
        <w:tc>
          <w:tcPr>
            <w:tcW w:w="404" w:type="dxa"/>
            <w:tcBorders>
              <w:bottom w:val="single" w:sz="4" w:space="0" w:color="auto"/>
            </w:tcBorders>
          </w:tcPr>
          <w:p w14:paraId="69C5F8B1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15</w:t>
            </w:r>
          </w:p>
        </w:tc>
        <w:tc>
          <w:tcPr>
            <w:tcW w:w="358" w:type="dxa"/>
            <w:tcBorders>
              <w:bottom w:val="single" w:sz="4" w:space="0" w:color="auto"/>
            </w:tcBorders>
          </w:tcPr>
          <w:p w14:paraId="6AE29AAE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16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1254F322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17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600024CF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18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009101A7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19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55F91F16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20</w:t>
            </w: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512A6A68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21</w:t>
            </w:r>
          </w:p>
        </w:tc>
        <w:tc>
          <w:tcPr>
            <w:tcW w:w="406" w:type="dxa"/>
            <w:gridSpan w:val="2"/>
            <w:tcBorders>
              <w:bottom w:val="single" w:sz="4" w:space="0" w:color="auto"/>
            </w:tcBorders>
          </w:tcPr>
          <w:p w14:paraId="6340EDCC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22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4CEF9907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23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1ECE8D4B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24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750F315D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25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62E5A2B0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26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1E9F14FA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066EB1">
              <w:rPr>
                <w:rFonts w:eastAsia="Times New Roman"/>
                <w:sz w:val="8"/>
                <w:szCs w:val="12"/>
              </w:rPr>
              <w:t>27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57F488E5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066EB1">
              <w:rPr>
                <w:rFonts w:eastAsia="Times New Roman"/>
                <w:sz w:val="14"/>
                <w:szCs w:val="12"/>
              </w:rPr>
              <w:t>28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5B349D5F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29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0C8619BC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30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0F95FB12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31</w:t>
            </w:r>
          </w:p>
        </w:tc>
        <w:tc>
          <w:tcPr>
            <w:tcW w:w="516" w:type="dxa"/>
            <w:gridSpan w:val="2"/>
            <w:tcBorders>
              <w:bottom w:val="single" w:sz="4" w:space="0" w:color="auto"/>
            </w:tcBorders>
          </w:tcPr>
          <w:p w14:paraId="07CD96BE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32</w:t>
            </w:r>
          </w:p>
        </w:tc>
        <w:tc>
          <w:tcPr>
            <w:tcW w:w="247" w:type="dxa"/>
            <w:tcBorders>
              <w:bottom w:val="single" w:sz="4" w:space="0" w:color="auto"/>
            </w:tcBorders>
          </w:tcPr>
          <w:p w14:paraId="751CA926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33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6792047F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34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67C37957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35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5112EC73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36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5E05DC8E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37</w:t>
            </w:r>
          </w:p>
        </w:tc>
        <w:tc>
          <w:tcPr>
            <w:tcW w:w="381" w:type="dxa"/>
            <w:gridSpan w:val="2"/>
            <w:tcBorders>
              <w:bottom w:val="single" w:sz="4" w:space="0" w:color="auto"/>
            </w:tcBorders>
          </w:tcPr>
          <w:p w14:paraId="21EB1931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38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53322BF7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39</w:t>
            </w:r>
          </w:p>
        </w:tc>
      </w:tr>
      <w:tr w:rsidR="005A6C95" w:rsidRPr="00996C8A" w14:paraId="51FFD982" w14:textId="77777777" w:rsidTr="005A6C95">
        <w:trPr>
          <w:gridAfter w:val="2"/>
          <w:wAfter w:w="592" w:type="dxa"/>
          <w:trHeight w:val="5746"/>
        </w:trPr>
        <w:tc>
          <w:tcPr>
            <w:tcW w:w="704" w:type="dxa"/>
            <w:vMerge/>
            <w:tcBorders>
              <w:bottom w:val="single" w:sz="4" w:space="0" w:color="auto"/>
            </w:tcBorders>
            <w:shd w:val="clear" w:color="auto" w:fill="D9D9D9"/>
          </w:tcPr>
          <w:p w14:paraId="54E5D690" w14:textId="77777777" w:rsidR="005A6C95" w:rsidRPr="00996C8A" w:rsidRDefault="005A6C95" w:rsidP="00883F5C">
            <w:pPr>
              <w:pStyle w:val="NoSpacing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5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7E06" w14:textId="122492A7" w:rsidR="005A6C95" w:rsidRPr="001A3D2E" w:rsidRDefault="006E27EE" w:rsidP="00883F5C">
            <w:pPr>
              <w:pStyle w:val="NoSpacing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School</w:t>
            </w:r>
          </w:p>
          <w:p w14:paraId="52096D20" w14:textId="77777777" w:rsidR="007053D8" w:rsidRPr="001A3D2E" w:rsidRDefault="007053D8" w:rsidP="00883F5C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12946FD" w14:textId="0DA3625D" w:rsidR="00613D85" w:rsidRDefault="00613D85" w:rsidP="00883F5C">
            <w:pPr>
              <w:pStyle w:val="NoSpacing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School subjects</w:t>
            </w:r>
            <w:r w:rsidR="0013680D">
              <w:rPr>
                <w:rFonts w:cs="Calibri"/>
                <w:sz w:val="20"/>
                <w:szCs w:val="20"/>
              </w:rPr>
              <w:t xml:space="preserve"> &amp; teachers</w:t>
            </w:r>
            <w:r>
              <w:rPr>
                <w:rFonts w:cs="Calibri"/>
                <w:sz w:val="20"/>
                <w:szCs w:val="20"/>
              </w:rPr>
              <w:t>: opinions &amp; reasons</w:t>
            </w:r>
          </w:p>
          <w:p w14:paraId="40E1CD16" w14:textId="77777777" w:rsidR="00613D85" w:rsidRDefault="00613D85" w:rsidP="00883F5C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5FA32F6" w14:textId="77777777" w:rsidR="0013680D" w:rsidRDefault="0013680D" w:rsidP="00883F5C">
            <w:pPr>
              <w:pStyle w:val="NoSpacing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School facilities</w:t>
            </w:r>
          </w:p>
          <w:p w14:paraId="6623EBA3" w14:textId="77777777" w:rsidR="0013680D" w:rsidRDefault="0013680D" w:rsidP="00883F5C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D3952C5" w14:textId="77777777" w:rsidR="0013680D" w:rsidRDefault="0013680D" w:rsidP="00883F5C">
            <w:pPr>
              <w:pStyle w:val="NoSpacing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School uniform</w:t>
            </w:r>
          </w:p>
          <w:p w14:paraId="6A6C0190" w14:textId="77777777" w:rsidR="0013680D" w:rsidRDefault="0013680D" w:rsidP="00883F5C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9A32F0A" w14:textId="77777777" w:rsidR="0013680D" w:rsidRDefault="0013680D" w:rsidP="00883F5C">
            <w:pPr>
              <w:pStyle w:val="NoSpacing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150-word task success criteria</w:t>
            </w:r>
          </w:p>
          <w:p w14:paraId="4EF53905" w14:textId="4BFA966A" w:rsidR="00500900" w:rsidRPr="00500900" w:rsidRDefault="00500900" w:rsidP="00883F5C">
            <w:pPr>
              <w:pStyle w:val="NoSpacing"/>
              <w:rPr>
                <w:rFonts w:cs="Calibri"/>
                <w:b/>
                <w:bCs/>
                <w:i/>
                <w:iCs/>
                <w:sz w:val="20"/>
                <w:szCs w:val="20"/>
              </w:rPr>
            </w:pPr>
            <w:r w:rsidRPr="00500900">
              <w:rPr>
                <w:rFonts w:cs="Calibri"/>
                <w:b/>
                <w:bCs/>
                <w:i/>
                <w:iCs/>
                <w:sz w:val="20"/>
                <w:szCs w:val="20"/>
              </w:rPr>
              <w:t>Early assessment: writing</w:t>
            </w:r>
          </w:p>
          <w:p w14:paraId="1FF8E61E" w14:textId="77777777" w:rsidR="0013680D" w:rsidRDefault="0013680D" w:rsidP="00883F5C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ACEBCAC" w14:textId="77777777" w:rsidR="0013680D" w:rsidRDefault="0013680D" w:rsidP="00883F5C">
            <w:pPr>
              <w:pStyle w:val="NoSpacing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Typical school day</w:t>
            </w:r>
          </w:p>
          <w:p w14:paraId="65A2D673" w14:textId="77777777" w:rsidR="0013680D" w:rsidRDefault="0013680D" w:rsidP="00883F5C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C00D2CC" w14:textId="77777777" w:rsidR="009F4720" w:rsidRDefault="0013680D" w:rsidP="00883F5C">
            <w:pPr>
              <w:pStyle w:val="NoSpacing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School rules &amp; problems</w:t>
            </w:r>
          </w:p>
          <w:p w14:paraId="62095721" w14:textId="77777777" w:rsidR="009F4720" w:rsidRDefault="009F4720" w:rsidP="00883F5C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ECB43B5" w14:textId="77777777" w:rsidR="009F4720" w:rsidRDefault="009F4720" w:rsidP="00883F5C">
            <w:pPr>
              <w:pStyle w:val="NoSpacing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Further education/ </w:t>
            </w:r>
            <w:proofErr w:type="gramStart"/>
            <w:r>
              <w:rPr>
                <w:rFonts w:cs="Calibri"/>
                <w:sz w:val="20"/>
                <w:szCs w:val="20"/>
              </w:rPr>
              <w:t>future plans</w:t>
            </w:r>
            <w:proofErr w:type="gramEnd"/>
          </w:p>
          <w:p w14:paraId="0BA359FB" w14:textId="77777777" w:rsidR="009F4720" w:rsidRDefault="009F4720" w:rsidP="00883F5C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181190B" w14:textId="77777777" w:rsidR="009F4720" w:rsidRDefault="009F4720" w:rsidP="00883F5C">
            <w:pPr>
              <w:pStyle w:val="NoSpacing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World of work</w:t>
            </w:r>
          </w:p>
          <w:p w14:paraId="30104E62" w14:textId="77777777" w:rsidR="009F4720" w:rsidRDefault="009F4720" w:rsidP="00883F5C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55C2C7F" w14:textId="2ED8C44E" w:rsidR="009F4720" w:rsidRDefault="009F4720" w:rsidP="00883F5C">
            <w:pPr>
              <w:pStyle w:val="NoSpacing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Jobs &amp; </w:t>
            </w:r>
            <w:proofErr w:type="gramStart"/>
            <w:r>
              <w:rPr>
                <w:rFonts w:cs="Calibri"/>
                <w:sz w:val="20"/>
                <w:szCs w:val="20"/>
              </w:rPr>
              <w:t>work places</w:t>
            </w:r>
            <w:proofErr w:type="gramEnd"/>
          </w:p>
          <w:p w14:paraId="529DE451" w14:textId="77777777" w:rsidR="009F4720" w:rsidRDefault="009F4720" w:rsidP="00883F5C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12A2F15" w14:textId="77777777" w:rsidR="009F4720" w:rsidRDefault="009F4720" w:rsidP="00883F5C">
            <w:pPr>
              <w:pStyle w:val="NoSpacing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Work experience</w:t>
            </w:r>
          </w:p>
          <w:p w14:paraId="0E35E74E" w14:textId="77777777" w:rsidR="009F4720" w:rsidRDefault="009F4720" w:rsidP="00883F5C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065349F" w14:textId="296F10AD" w:rsidR="0022033A" w:rsidRPr="006E27EE" w:rsidRDefault="009F4720" w:rsidP="00883F5C">
            <w:pPr>
              <w:pStyle w:val="NoSpacing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Working conditions</w:t>
            </w:r>
            <w:r w:rsidR="006E27EE"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4B27" w14:textId="77777777" w:rsidR="00D22618" w:rsidRDefault="00500900" w:rsidP="00883F5C">
            <w:pPr>
              <w:tabs>
                <w:tab w:val="left" w:pos="3686"/>
              </w:tabs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 xml:space="preserve">World of work </w:t>
            </w:r>
            <w:proofErr w:type="spellStart"/>
            <w:r>
              <w:rPr>
                <w:rFonts w:cs="Calibri"/>
                <w:b/>
                <w:sz w:val="20"/>
                <w:szCs w:val="20"/>
              </w:rPr>
              <w:t>ctd</w:t>
            </w:r>
            <w:proofErr w:type="spellEnd"/>
            <w:r>
              <w:rPr>
                <w:rFonts w:cs="Calibri"/>
                <w:b/>
                <w:sz w:val="20"/>
                <w:szCs w:val="20"/>
              </w:rPr>
              <w:t>:</w:t>
            </w:r>
          </w:p>
          <w:p w14:paraId="69303C3B" w14:textId="77777777" w:rsidR="00500900" w:rsidRDefault="00500900" w:rsidP="00883F5C">
            <w:pPr>
              <w:tabs>
                <w:tab w:val="left" w:pos="3686"/>
              </w:tabs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Personal qualities for jobs</w:t>
            </w:r>
          </w:p>
          <w:p w14:paraId="711D6FB3" w14:textId="77777777" w:rsidR="00500900" w:rsidRDefault="009403DE" w:rsidP="00883F5C">
            <w:pPr>
              <w:tabs>
                <w:tab w:val="left" w:pos="3686"/>
              </w:tabs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Dreams for the future</w:t>
            </w:r>
          </w:p>
          <w:p w14:paraId="3317EB0E" w14:textId="77777777" w:rsidR="009403DE" w:rsidRDefault="009403DE" w:rsidP="00883F5C">
            <w:pPr>
              <w:tabs>
                <w:tab w:val="left" w:pos="3686"/>
              </w:tabs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Importance of languages</w:t>
            </w:r>
          </w:p>
          <w:p w14:paraId="3C205A19" w14:textId="77777777" w:rsidR="009403DE" w:rsidRDefault="009403DE" w:rsidP="00883F5C">
            <w:pPr>
              <w:tabs>
                <w:tab w:val="left" w:pos="3686"/>
              </w:tabs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Pros and cons of AI</w:t>
            </w:r>
          </w:p>
          <w:p w14:paraId="0B2E7B06" w14:textId="77777777" w:rsidR="009403DE" w:rsidRDefault="009403DE" w:rsidP="00883F5C">
            <w:pPr>
              <w:tabs>
                <w:tab w:val="left" w:pos="3686"/>
              </w:tabs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/>
                <w:i/>
                <w:iCs/>
                <w:sz w:val="20"/>
                <w:szCs w:val="20"/>
              </w:rPr>
              <w:t>Mocks 1</w:t>
            </w:r>
          </w:p>
          <w:p w14:paraId="361C6E8E" w14:textId="77777777" w:rsidR="009403DE" w:rsidRDefault="00497849" w:rsidP="00883F5C">
            <w:pPr>
              <w:tabs>
                <w:tab w:val="left" w:pos="3686"/>
              </w:tabs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Local area</w:t>
            </w:r>
          </w:p>
          <w:p w14:paraId="7126D054" w14:textId="77777777" w:rsidR="00124195" w:rsidRDefault="00124195" w:rsidP="00883F5C">
            <w:pPr>
              <w:tabs>
                <w:tab w:val="left" w:pos="3686"/>
              </w:tabs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Places in town</w:t>
            </w:r>
          </w:p>
          <w:p w14:paraId="07E0B2D4" w14:textId="77777777" w:rsidR="00124195" w:rsidRDefault="00124195" w:rsidP="00883F5C">
            <w:pPr>
              <w:tabs>
                <w:tab w:val="left" w:pos="3686"/>
              </w:tabs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Perfect tense</w:t>
            </w:r>
          </w:p>
          <w:p w14:paraId="18846735" w14:textId="77777777" w:rsidR="00124195" w:rsidRDefault="00124195" w:rsidP="00883F5C">
            <w:pPr>
              <w:tabs>
                <w:tab w:val="left" w:pos="3686"/>
              </w:tabs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 xml:space="preserve">What you can do in town (se </w:t>
            </w:r>
            <w:proofErr w:type="spellStart"/>
            <w:r>
              <w:rPr>
                <w:rFonts w:cs="Calibri"/>
                <w:bCs/>
                <w:sz w:val="20"/>
                <w:szCs w:val="20"/>
              </w:rPr>
              <w:t>puede</w:t>
            </w:r>
            <w:proofErr w:type="spellEnd"/>
            <w:r>
              <w:rPr>
                <w:rFonts w:cs="Calibri"/>
                <w:bCs/>
                <w:sz w:val="20"/>
                <w:szCs w:val="20"/>
              </w:rPr>
              <w:t>)</w:t>
            </w:r>
          </w:p>
          <w:p w14:paraId="71C02271" w14:textId="77777777" w:rsidR="00124195" w:rsidRDefault="00124195" w:rsidP="00883F5C">
            <w:pPr>
              <w:tabs>
                <w:tab w:val="left" w:pos="3686"/>
              </w:tabs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How my town has changed</w:t>
            </w:r>
          </w:p>
          <w:p w14:paraId="15A0773B" w14:textId="31F11881" w:rsidR="00124195" w:rsidRPr="00124195" w:rsidRDefault="000D4D10" w:rsidP="00883F5C">
            <w:pPr>
              <w:tabs>
                <w:tab w:val="left" w:pos="3686"/>
              </w:tabs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Accommodation, rooms, furniture &amp; appliances</w:t>
            </w:r>
          </w:p>
        </w:tc>
        <w:tc>
          <w:tcPr>
            <w:tcW w:w="3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E720" w14:textId="6F79D42B" w:rsidR="005A6C95" w:rsidRDefault="0086338F" w:rsidP="00883F5C">
            <w:pPr>
              <w:tabs>
                <w:tab w:val="left" w:pos="368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Environment</w:t>
            </w:r>
            <w:r w:rsidR="00F11D14">
              <w:rPr>
                <w:b/>
                <w:bCs/>
                <w:sz w:val="20"/>
                <w:szCs w:val="20"/>
              </w:rPr>
              <w:t xml:space="preserve"> &amp; social issues</w:t>
            </w:r>
          </w:p>
          <w:p w14:paraId="1F30C495" w14:textId="2E3BE438" w:rsidR="00AD7946" w:rsidRDefault="00930FD7" w:rsidP="00883F5C">
            <w:pPr>
              <w:tabs>
                <w:tab w:val="left" w:pos="368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Environmental problems &amp; solutions</w:t>
            </w:r>
          </w:p>
          <w:p w14:paraId="36C4B630" w14:textId="6A894A03" w:rsidR="00930FD7" w:rsidRDefault="001D4592" w:rsidP="00883F5C">
            <w:pPr>
              <w:tabs>
                <w:tab w:val="left" w:pos="368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you should / should not do</w:t>
            </w:r>
          </w:p>
          <w:p w14:paraId="2118E25B" w14:textId="5FC50756" w:rsidR="001D4592" w:rsidRDefault="001D4592" w:rsidP="00883F5C">
            <w:pPr>
              <w:tabs>
                <w:tab w:val="left" w:pos="368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Subjunctive – when to use it/ how to form it</w:t>
            </w:r>
          </w:p>
          <w:p w14:paraId="2604A2EC" w14:textId="01665355" w:rsidR="001D4592" w:rsidRDefault="004B566A" w:rsidP="00883F5C">
            <w:pPr>
              <w:tabs>
                <w:tab w:val="left" w:pos="368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Global issues/ problems</w:t>
            </w:r>
          </w:p>
          <w:p w14:paraId="48C7B010" w14:textId="5FA4353B" w:rsidR="004B566A" w:rsidRDefault="004B566A" w:rsidP="00883F5C">
            <w:pPr>
              <w:tabs>
                <w:tab w:val="left" w:pos="368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Voluntary work</w:t>
            </w:r>
          </w:p>
          <w:p w14:paraId="07F6FCFC" w14:textId="753B0676" w:rsidR="004B566A" w:rsidRDefault="004B566A" w:rsidP="00883F5C">
            <w:pPr>
              <w:tabs>
                <w:tab w:val="left" w:pos="368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90w / 150w writing development</w:t>
            </w:r>
          </w:p>
          <w:p w14:paraId="196B403C" w14:textId="5304C688" w:rsidR="004B566A" w:rsidRDefault="004B566A" w:rsidP="00883F5C">
            <w:pPr>
              <w:tabs>
                <w:tab w:val="left" w:pos="368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Mock speaking exam preparation</w:t>
            </w:r>
          </w:p>
          <w:p w14:paraId="5387AB2E" w14:textId="71F6BD90" w:rsidR="004B566A" w:rsidRPr="004B566A" w:rsidRDefault="004B566A" w:rsidP="00883F5C">
            <w:pPr>
              <w:tabs>
                <w:tab w:val="left" w:pos="3686"/>
              </w:tabs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Mock speaking exam</w:t>
            </w:r>
          </w:p>
          <w:p w14:paraId="480AC024" w14:textId="5B36806C" w:rsidR="00930FD7" w:rsidRPr="00D22618" w:rsidRDefault="00930FD7" w:rsidP="00883F5C">
            <w:pPr>
              <w:tabs>
                <w:tab w:val="left" w:pos="3686"/>
              </w:tabs>
              <w:rPr>
                <w:sz w:val="20"/>
                <w:szCs w:val="20"/>
              </w:rPr>
            </w:pP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3F362" w14:textId="77777777" w:rsidR="005A6C95" w:rsidRDefault="00613857" w:rsidP="00BB1741">
            <w:pPr>
              <w:tabs>
                <w:tab w:val="left" w:pos="3686"/>
              </w:tabs>
              <w:spacing w:after="0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Skills development &amp; revision</w:t>
            </w:r>
          </w:p>
          <w:p w14:paraId="43520F6E" w14:textId="77777777" w:rsidR="00613857" w:rsidRDefault="00613857" w:rsidP="00BB1741">
            <w:pPr>
              <w:tabs>
                <w:tab w:val="left" w:pos="3686"/>
              </w:tabs>
              <w:spacing w:after="0"/>
              <w:rPr>
                <w:rFonts w:cs="Calibri"/>
                <w:bCs/>
                <w:sz w:val="20"/>
                <w:szCs w:val="20"/>
              </w:rPr>
            </w:pPr>
          </w:p>
          <w:p w14:paraId="414E1B2B" w14:textId="77777777" w:rsidR="00613857" w:rsidRDefault="006865DA" w:rsidP="00BB1741">
            <w:pPr>
              <w:tabs>
                <w:tab w:val="left" w:pos="3686"/>
              </w:tabs>
              <w:spacing w:after="0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Speaking mock feedback &amp; development</w:t>
            </w:r>
          </w:p>
          <w:p w14:paraId="7C1AE422" w14:textId="77777777" w:rsidR="006865DA" w:rsidRDefault="006865DA" w:rsidP="00BB1741">
            <w:pPr>
              <w:tabs>
                <w:tab w:val="left" w:pos="3686"/>
              </w:tabs>
              <w:spacing w:after="0"/>
              <w:rPr>
                <w:rFonts w:cs="Calibri"/>
                <w:bCs/>
                <w:sz w:val="20"/>
                <w:szCs w:val="20"/>
              </w:rPr>
            </w:pPr>
          </w:p>
          <w:p w14:paraId="3CF9F78A" w14:textId="77777777" w:rsidR="00573841" w:rsidRDefault="00573841" w:rsidP="00BB1741">
            <w:pPr>
              <w:tabs>
                <w:tab w:val="left" w:pos="3686"/>
              </w:tabs>
              <w:spacing w:after="0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Writing skills</w:t>
            </w:r>
          </w:p>
          <w:p w14:paraId="261EEF96" w14:textId="77777777" w:rsidR="00573841" w:rsidRDefault="00573841" w:rsidP="00BB1741">
            <w:pPr>
              <w:tabs>
                <w:tab w:val="left" w:pos="3686"/>
              </w:tabs>
              <w:spacing w:after="0"/>
              <w:rPr>
                <w:rFonts w:cs="Calibri"/>
                <w:bCs/>
                <w:sz w:val="20"/>
                <w:szCs w:val="20"/>
              </w:rPr>
            </w:pPr>
          </w:p>
          <w:p w14:paraId="68ABF9EA" w14:textId="77777777" w:rsidR="00573841" w:rsidRDefault="00573841" w:rsidP="00BB1741">
            <w:pPr>
              <w:tabs>
                <w:tab w:val="left" w:pos="3686"/>
              </w:tabs>
              <w:spacing w:after="0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Key verbs</w:t>
            </w:r>
          </w:p>
          <w:p w14:paraId="09266BBA" w14:textId="77777777" w:rsidR="00573841" w:rsidRDefault="00573841" w:rsidP="00BB1741">
            <w:pPr>
              <w:tabs>
                <w:tab w:val="left" w:pos="3686"/>
              </w:tabs>
              <w:spacing w:after="0"/>
              <w:rPr>
                <w:rFonts w:cs="Calibri"/>
                <w:bCs/>
                <w:sz w:val="20"/>
                <w:szCs w:val="20"/>
              </w:rPr>
            </w:pPr>
          </w:p>
          <w:p w14:paraId="1665C840" w14:textId="7BDA4A2E" w:rsidR="00573841" w:rsidRPr="00573841" w:rsidRDefault="00573841" w:rsidP="00BB1741">
            <w:pPr>
              <w:tabs>
                <w:tab w:val="left" w:pos="3686"/>
              </w:tabs>
              <w:spacing w:after="0"/>
              <w:rPr>
                <w:rFonts w:cs="Calibri"/>
                <w:b/>
                <w:i/>
                <w:iCs/>
                <w:sz w:val="20"/>
                <w:szCs w:val="20"/>
              </w:rPr>
            </w:pPr>
            <w:r>
              <w:rPr>
                <w:rFonts w:cs="Calibri"/>
                <w:b/>
                <w:i/>
                <w:iCs/>
                <w:sz w:val="20"/>
                <w:szCs w:val="20"/>
              </w:rPr>
              <w:t>Mocks 2</w:t>
            </w:r>
          </w:p>
          <w:p w14:paraId="4E6A15FD" w14:textId="77777777" w:rsidR="00573841" w:rsidRDefault="00573841" w:rsidP="00BB1741">
            <w:pPr>
              <w:tabs>
                <w:tab w:val="left" w:pos="3686"/>
              </w:tabs>
              <w:spacing w:after="0"/>
              <w:rPr>
                <w:rFonts w:cs="Calibri"/>
                <w:bCs/>
                <w:sz w:val="20"/>
                <w:szCs w:val="20"/>
              </w:rPr>
            </w:pPr>
          </w:p>
          <w:p w14:paraId="5F79F746" w14:textId="05205CC5" w:rsidR="00573841" w:rsidRPr="00613857" w:rsidRDefault="00573841" w:rsidP="00BB1741">
            <w:pPr>
              <w:tabs>
                <w:tab w:val="left" w:pos="3686"/>
              </w:tabs>
              <w:spacing w:after="0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Specific speaking practice: role play, read aloud, phonics, photocard, general conversation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C6C8" w14:textId="77777777" w:rsidR="00B552CB" w:rsidRDefault="00B552CB" w:rsidP="00883F5C">
            <w:pPr>
              <w:tabs>
                <w:tab w:val="left" w:pos="3686"/>
              </w:tabs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Revision</w:t>
            </w:r>
          </w:p>
          <w:p w14:paraId="5968EB99" w14:textId="05CFFBC4" w:rsidR="00B552CB" w:rsidRPr="00B552CB" w:rsidRDefault="00B552CB" w:rsidP="00883F5C">
            <w:pPr>
              <w:tabs>
                <w:tab w:val="left" w:pos="3686"/>
              </w:tabs>
              <w:rPr>
                <w:rFonts w:cs="Calibri"/>
                <w:b/>
                <w:i/>
                <w:iCs/>
                <w:sz w:val="20"/>
                <w:szCs w:val="20"/>
              </w:rPr>
            </w:pPr>
            <w:r>
              <w:rPr>
                <w:rFonts w:cs="Calibri"/>
                <w:b/>
                <w:i/>
                <w:iCs/>
                <w:sz w:val="20"/>
                <w:szCs w:val="20"/>
              </w:rPr>
              <w:t>Speaking exam</w:t>
            </w:r>
          </w:p>
          <w:p w14:paraId="468577E3" w14:textId="629938F3" w:rsidR="00B552CB" w:rsidRDefault="00B552CB" w:rsidP="00883F5C">
            <w:pPr>
              <w:tabs>
                <w:tab w:val="left" w:pos="3686"/>
              </w:tabs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Vocabulary revision – all topics</w:t>
            </w:r>
          </w:p>
          <w:p w14:paraId="79013D41" w14:textId="2F36E588" w:rsidR="00EB3502" w:rsidRDefault="00EB3502" w:rsidP="00883F5C">
            <w:pPr>
              <w:tabs>
                <w:tab w:val="left" w:pos="3686"/>
              </w:tabs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GCSE reading / listening practice</w:t>
            </w:r>
          </w:p>
          <w:p w14:paraId="59717A6B" w14:textId="13888263" w:rsidR="00EB3502" w:rsidRDefault="00EB3502" w:rsidP="00883F5C">
            <w:pPr>
              <w:tabs>
                <w:tab w:val="left" w:pos="3686"/>
              </w:tabs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Translation practice</w:t>
            </w:r>
          </w:p>
          <w:p w14:paraId="4575E7B8" w14:textId="1E636B8C" w:rsidR="00EB3502" w:rsidRPr="00B552CB" w:rsidRDefault="00EB3502" w:rsidP="00883F5C">
            <w:pPr>
              <w:tabs>
                <w:tab w:val="left" w:pos="3686"/>
              </w:tabs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Writing skills practice</w:t>
            </w:r>
          </w:p>
          <w:p w14:paraId="65101C3B" w14:textId="193BBD9A" w:rsidR="00613857" w:rsidRPr="00035317" w:rsidRDefault="00613857" w:rsidP="00883F5C">
            <w:pPr>
              <w:tabs>
                <w:tab w:val="left" w:pos="3686"/>
              </w:tabs>
              <w:rPr>
                <w:rFonts w:cs="Calibri"/>
                <w:bCs/>
                <w:sz w:val="20"/>
                <w:szCs w:val="20"/>
              </w:rPr>
            </w:pPr>
          </w:p>
        </w:tc>
        <w:tc>
          <w:tcPr>
            <w:tcW w:w="21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018A" w14:textId="20528D80" w:rsidR="005A6C95" w:rsidRPr="00035317" w:rsidRDefault="005A6C95" w:rsidP="00883F5C">
            <w:pPr>
              <w:pStyle w:val="NoSpacing"/>
              <w:rPr>
                <w:rFonts w:eastAsia="Times New Roman" w:cs="Calibri"/>
                <w:sz w:val="20"/>
                <w:szCs w:val="20"/>
              </w:rPr>
            </w:pPr>
          </w:p>
        </w:tc>
      </w:tr>
    </w:tbl>
    <w:p w14:paraId="7EB0B26B" w14:textId="77777777" w:rsidR="001C21EA" w:rsidRPr="005A6C95" w:rsidRDefault="001C21EA" w:rsidP="001C21EA">
      <w:pPr>
        <w:pStyle w:val="NoSpacing"/>
        <w:jc w:val="center"/>
        <w:rPr>
          <w:b/>
        </w:rPr>
      </w:pPr>
    </w:p>
    <w:p w14:paraId="3683ED5A" w14:textId="77777777" w:rsidR="001C21EA" w:rsidRPr="005A6C95" w:rsidRDefault="001C21EA" w:rsidP="001C21EA">
      <w:pPr>
        <w:spacing w:after="0"/>
        <w:rPr>
          <w:vanish/>
        </w:rPr>
      </w:pPr>
    </w:p>
    <w:sectPr w:rsidR="001C21EA" w:rsidRPr="005A6C95" w:rsidSect="00B75C2F">
      <w:headerReference w:type="default" r:id="rId7"/>
      <w:pgSz w:w="16838" w:h="11906" w:orient="landscape"/>
      <w:pgMar w:top="567" w:right="720" w:bottom="567" w:left="720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5AE64" w14:textId="77777777" w:rsidR="00EB2E73" w:rsidRDefault="00EB2E73">
      <w:pPr>
        <w:spacing w:after="0" w:line="240" w:lineRule="auto"/>
      </w:pPr>
      <w:r>
        <w:separator/>
      </w:r>
    </w:p>
  </w:endnote>
  <w:endnote w:type="continuationSeparator" w:id="0">
    <w:p w14:paraId="69971AA3" w14:textId="77777777" w:rsidR="00EB2E73" w:rsidRDefault="00EB2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D406D" w14:textId="77777777" w:rsidR="00EB2E73" w:rsidRDefault="00EB2E73">
      <w:pPr>
        <w:spacing w:after="0" w:line="240" w:lineRule="auto"/>
      </w:pPr>
      <w:r>
        <w:separator/>
      </w:r>
    </w:p>
  </w:footnote>
  <w:footnote w:type="continuationSeparator" w:id="0">
    <w:p w14:paraId="2C1D129B" w14:textId="77777777" w:rsidR="00EB2E73" w:rsidRDefault="00EB2E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710D7" w14:textId="32DA7F11" w:rsidR="005E21A7" w:rsidRPr="00EC4630" w:rsidRDefault="005E21A7" w:rsidP="00B75C2F">
    <w:pPr>
      <w:pStyle w:val="Header"/>
      <w:tabs>
        <w:tab w:val="clear" w:pos="9026"/>
        <w:tab w:val="right" w:pos="10206"/>
      </w:tabs>
      <w:rPr>
        <w:rFonts w:cs="Calibri"/>
      </w:rPr>
    </w:pPr>
    <w:r>
      <w:rPr>
        <w:rFonts w:ascii="Arial" w:hAnsi="Arial" w:cs="Arial"/>
        <w:b/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A8530C7" wp14:editId="22FBD9AD">
              <wp:simplePos x="0" y="0"/>
              <wp:positionH relativeFrom="column">
                <wp:posOffset>732155</wp:posOffset>
              </wp:positionH>
              <wp:positionV relativeFrom="paragraph">
                <wp:posOffset>-121920</wp:posOffset>
              </wp:positionV>
              <wp:extent cx="3784600" cy="245745"/>
              <wp:effectExtent l="0" t="1905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84600" cy="245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6047F9" w14:textId="77777777" w:rsidR="005E21A7" w:rsidRPr="0021266E" w:rsidRDefault="005E21A7" w:rsidP="00B75C2F">
                          <w:pPr>
                            <w:rPr>
                              <w:b/>
                              <w:color w:val="808080"/>
                            </w:rPr>
                          </w:pPr>
                          <w:r w:rsidRPr="0021266E">
                            <w:rPr>
                              <w:b/>
                              <w:color w:val="808080"/>
                            </w:rPr>
                            <w:t>BGN Overview Scheme of Learning</w:t>
                          </w:r>
                        </w:p>
                        <w:p w14:paraId="62B5E2DD" w14:textId="77777777" w:rsidR="005E21A7" w:rsidRPr="00F612A3" w:rsidRDefault="005E21A7">
                          <w:pPr>
                            <w:rPr>
                              <w:color w:val="80808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8530C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7.65pt;margin-top:-9.6pt;width:298pt;height:1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" filled="f" stroked="f">
              <v:textbox>
                <w:txbxContent>
                  <w:p w14:paraId="226047F9" w14:textId="77777777" w:rsidR="005E21A7" w:rsidRPr="0021266E" w:rsidRDefault="005E21A7" w:rsidP="00B75C2F">
                    <w:pPr>
                      <w:rPr>
                        <w:b/>
                        <w:color w:val="808080"/>
                      </w:rPr>
                    </w:pPr>
                    <w:r w:rsidRPr="0021266E">
                      <w:rPr>
                        <w:b/>
                        <w:color w:val="808080"/>
                      </w:rPr>
                      <w:t>BGN Overview Scheme of Learning</w:t>
                    </w:r>
                  </w:p>
                  <w:p w14:paraId="62B5E2DD" w14:textId="77777777" w:rsidR="005E21A7" w:rsidRPr="00F612A3" w:rsidRDefault="005E21A7">
                    <w:pPr>
                      <w:rPr>
                        <w:color w:val="80808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/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2AD31C9" wp14:editId="043C8708">
              <wp:simplePos x="0" y="0"/>
              <wp:positionH relativeFrom="column">
                <wp:posOffset>-457200</wp:posOffset>
              </wp:positionH>
              <wp:positionV relativeFrom="paragraph">
                <wp:posOffset>-101600</wp:posOffset>
              </wp:positionV>
              <wp:extent cx="10647680" cy="216535"/>
              <wp:effectExtent l="0" t="3175" r="127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47680" cy="216535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322C95" id="Rectangle 2" o:spid="_x0000_s1026" style="position:absolute;margin-left:-36pt;margin-top:-8pt;width:838.4pt;height:17.0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" fillcolor="#d8d8d8" stroked="f"/>
          </w:pict>
        </mc:Fallback>
      </mc:AlternateContent>
    </w:r>
    <w:r>
      <w:rPr>
        <w:rFonts w:ascii="Arial" w:hAnsi="Arial" w:cs="Arial"/>
        <w:b/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95BD0A7" wp14:editId="41618D9A">
              <wp:simplePos x="0" y="0"/>
              <wp:positionH relativeFrom="column">
                <wp:posOffset>8554720</wp:posOffset>
              </wp:positionH>
              <wp:positionV relativeFrom="paragraph">
                <wp:posOffset>-101600</wp:posOffset>
              </wp:positionV>
              <wp:extent cx="743585" cy="245745"/>
              <wp:effectExtent l="1270" t="317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3585" cy="245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D58072" w14:textId="77777777" w:rsidR="005E21A7" w:rsidRPr="0088425E" w:rsidRDefault="005E21A7" w:rsidP="00B75C2F">
                          <w:pPr>
                            <w:rPr>
                              <w:color w:val="808080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95BD0A7" id="Text Box 1" o:spid="_x0000_s1027" type="#_x0000_t202" style="position:absolute;margin-left:673.6pt;margin-top:-8pt;width:58.55pt;height:19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" filled="f" stroked="f">
              <v:textbox>
                <w:txbxContent>
                  <w:p w14:paraId="34D58072" w14:textId="77777777" w:rsidR="005E21A7" w:rsidRPr="0088425E" w:rsidRDefault="005E21A7" w:rsidP="00B75C2F">
                    <w:pPr>
                      <w:rPr>
                        <w:color w:val="808080"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Pr="00EC4630">
      <w:rPr>
        <w:rFonts w:cs="Calibri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62F8A"/>
    <w:multiLevelType w:val="hybridMultilevel"/>
    <w:tmpl w:val="BE6CB1D4"/>
    <w:lvl w:ilvl="0" w:tplc="040A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364" w:hanging="360"/>
      </w:pPr>
    </w:lvl>
    <w:lvl w:ilvl="2" w:tplc="040A001B" w:tentative="1">
      <w:start w:val="1"/>
      <w:numFmt w:val="lowerRoman"/>
      <w:lvlText w:val="%3."/>
      <w:lvlJc w:val="right"/>
      <w:pPr>
        <w:ind w:left="2084" w:hanging="180"/>
      </w:pPr>
    </w:lvl>
    <w:lvl w:ilvl="3" w:tplc="040A000F" w:tentative="1">
      <w:start w:val="1"/>
      <w:numFmt w:val="decimal"/>
      <w:lvlText w:val="%4."/>
      <w:lvlJc w:val="left"/>
      <w:pPr>
        <w:ind w:left="2804" w:hanging="360"/>
      </w:pPr>
    </w:lvl>
    <w:lvl w:ilvl="4" w:tplc="040A0019" w:tentative="1">
      <w:start w:val="1"/>
      <w:numFmt w:val="lowerLetter"/>
      <w:lvlText w:val="%5."/>
      <w:lvlJc w:val="left"/>
      <w:pPr>
        <w:ind w:left="3524" w:hanging="360"/>
      </w:pPr>
    </w:lvl>
    <w:lvl w:ilvl="5" w:tplc="040A001B" w:tentative="1">
      <w:start w:val="1"/>
      <w:numFmt w:val="lowerRoman"/>
      <w:lvlText w:val="%6."/>
      <w:lvlJc w:val="right"/>
      <w:pPr>
        <w:ind w:left="4244" w:hanging="180"/>
      </w:pPr>
    </w:lvl>
    <w:lvl w:ilvl="6" w:tplc="040A000F" w:tentative="1">
      <w:start w:val="1"/>
      <w:numFmt w:val="decimal"/>
      <w:lvlText w:val="%7."/>
      <w:lvlJc w:val="left"/>
      <w:pPr>
        <w:ind w:left="4964" w:hanging="360"/>
      </w:pPr>
    </w:lvl>
    <w:lvl w:ilvl="7" w:tplc="040A0019" w:tentative="1">
      <w:start w:val="1"/>
      <w:numFmt w:val="lowerLetter"/>
      <w:lvlText w:val="%8."/>
      <w:lvlJc w:val="left"/>
      <w:pPr>
        <w:ind w:left="5684" w:hanging="360"/>
      </w:pPr>
    </w:lvl>
    <w:lvl w:ilvl="8" w:tplc="0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12A564D"/>
    <w:multiLevelType w:val="hybridMultilevel"/>
    <w:tmpl w:val="99747C8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EF6901"/>
    <w:multiLevelType w:val="hybridMultilevel"/>
    <w:tmpl w:val="D9C26FC4"/>
    <w:lvl w:ilvl="0" w:tplc="040A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011129"/>
    <w:multiLevelType w:val="multilevel"/>
    <w:tmpl w:val="0406D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591798">
    <w:abstractNumId w:val="0"/>
  </w:num>
  <w:num w:numId="2" w16cid:durableId="310181967">
    <w:abstractNumId w:val="2"/>
  </w:num>
  <w:num w:numId="3" w16cid:durableId="653870959">
    <w:abstractNumId w:val="1"/>
  </w:num>
  <w:num w:numId="4" w16cid:durableId="12972201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D02"/>
    <w:rsid w:val="00020356"/>
    <w:rsid w:val="00035317"/>
    <w:rsid w:val="000416FA"/>
    <w:rsid w:val="00043B79"/>
    <w:rsid w:val="00094C05"/>
    <w:rsid w:val="000A494D"/>
    <w:rsid w:val="000D4D10"/>
    <w:rsid w:val="000E2B6A"/>
    <w:rsid w:val="000F1D67"/>
    <w:rsid w:val="00115FF3"/>
    <w:rsid w:val="00124195"/>
    <w:rsid w:val="0013680D"/>
    <w:rsid w:val="00162974"/>
    <w:rsid w:val="00165E29"/>
    <w:rsid w:val="001A3D2E"/>
    <w:rsid w:val="001B12C0"/>
    <w:rsid w:val="001C21EA"/>
    <w:rsid w:val="001C4C76"/>
    <w:rsid w:val="001C6377"/>
    <w:rsid w:val="001D4592"/>
    <w:rsid w:val="001F26B8"/>
    <w:rsid w:val="001F3323"/>
    <w:rsid w:val="00210E25"/>
    <w:rsid w:val="0022033A"/>
    <w:rsid w:val="002449A8"/>
    <w:rsid w:val="002C023F"/>
    <w:rsid w:val="002C6EED"/>
    <w:rsid w:val="002E1966"/>
    <w:rsid w:val="0031694C"/>
    <w:rsid w:val="00373C5D"/>
    <w:rsid w:val="00396D15"/>
    <w:rsid w:val="003A05B7"/>
    <w:rsid w:val="003A213D"/>
    <w:rsid w:val="003C1DD4"/>
    <w:rsid w:val="003C32F5"/>
    <w:rsid w:val="00432A27"/>
    <w:rsid w:val="00497849"/>
    <w:rsid w:val="004A30DC"/>
    <w:rsid w:val="004A6539"/>
    <w:rsid w:val="004B566A"/>
    <w:rsid w:val="004F2232"/>
    <w:rsid w:val="00500900"/>
    <w:rsid w:val="005013EF"/>
    <w:rsid w:val="00505715"/>
    <w:rsid w:val="00513B50"/>
    <w:rsid w:val="00555A01"/>
    <w:rsid w:val="00564E59"/>
    <w:rsid w:val="00573841"/>
    <w:rsid w:val="005963CF"/>
    <w:rsid w:val="005A3F5F"/>
    <w:rsid w:val="005A6C95"/>
    <w:rsid w:val="005C1D51"/>
    <w:rsid w:val="005D4721"/>
    <w:rsid w:val="005E21A7"/>
    <w:rsid w:val="005E3D02"/>
    <w:rsid w:val="005E6EF9"/>
    <w:rsid w:val="00607B72"/>
    <w:rsid w:val="00613857"/>
    <w:rsid w:val="00613D85"/>
    <w:rsid w:val="00626315"/>
    <w:rsid w:val="00646628"/>
    <w:rsid w:val="006646CE"/>
    <w:rsid w:val="00673A19"/>
    <w:rsid w:val="006865DA"/>
    <w:rsid w:val="0069756A"/>
    <w:rsid w:val="006E27EE"/>
    <w:rsid w:val="007053D8"/>
    <w:rsid w:val="00707571"/>
    <w:rsid w:val="00730A3B"/>
    <w:rsid w:val="00753EBB"/>
    <w:rsid w:val="00796C90"/>
    <w:rsid w:val="007F1BC3"/>
    <w:rsid w:val="0081382B"/>
    <w:rsid w:val="008437BD"/>
    <w:rsid w:val="008506FF"/>
    <w:rsid w:val="0086338F"/>
    <w:rsid w:val="00883F5C"/>
    <w:rsid w:val="0088514A"/>
    <w:rsid w:val="008C7F91"/>
    <w:rsid w:val="008E0B15"/>
    <w:rsid w:val="00930FD7"/>
    <w:rsid w:val="009403DE"/>
    <w:rsid w:val="00944CE6"/>
    <w:rsid w:val="009519B6"/>
    <w:rsid w:val="00953AB9"/>
    <w:rsid w:val="009826E6"/>
    <w:rsid w:val="00993609"/>
    <w:rsid w:val="009E4165"/>
    <w:rsid w:val="009F4720"/>
    <w:rsid w:val="00A3072E"/>
    <w:rsid w:val="00A32C85"/>
    <w:rsid w:val="00A905B3"/>
    <w:rsid w:val="00AB067D"/>
    <w:rsid w:val="00AD7946"/>
    <w:rsid w:val="00AE1FD3"/>
    <w:rsid w:val="00B20F4A"/>
    <w:rsid w:val="00B437A8"/>
    <w:rsid w:val="00B43D9C"/>
    <w:rsid w:val="00B471CC"/>
    <w:rsid w:val="00B552CB"/>
    <w:rsid w:val="00B75C2F"/>
    <w:rsid w:val="00B822C3"/>
    <w:rsid w:val="00BB1741"/>
    <w:rsid w:val="00BB1D7A"/>
    <w:rsid w:val="00BB3B8A"/>
    <w:rsid w:val="00C018B5"/>
    <w:rsid w:val="00C4350F"/>
    <w:rsid w:val="00C516E0"/>
    <w:rsid w:val="00CD227A"/>
    <w:rsid w:val="00D22618"/>
    <w:rsid w:val="00D24372"/>
    <w:rsid w:val="00D24B5A"/>
    <w:rsid w:val="00D8210C"/>
    <w:rsid w:val="00DD3889"/>
    <w:rsid w:val="00E34DAC"/>
    <w:rsid w:val="00E41E66"/>
    <w:rsid w:val="00E50E6C"/>
    <w:rsid w:val="00E637C2"/>
    <w:rsid w:val="00E828BA"/>
    <w:rsid w:val="00EA087B"/>
    <w:rsid w:val="00EB2E73"/>
    <w:rsid w:val="00EB3502"/>
    <w:rsid w:val="00EB7B97"/>
    <w:rsid w:val="00F00477"/>
    <w:rsid w:val="00F11D14"/>
    <w:rsid w:val="00F3269B"/>
    <w:rsid w:val="00F439A3"/>
    <w:rsid w:val="00F625AC"/>
    <w:rsid w:val="00F70C37"/>
    <w:rsid w:val="00F75DF9"/>
    <w:rsid w:val="00F778F8"/>
    <w:rsid w:val="00FB0ACF"/>
    <w:rsid w:val="00FD3CFE"/>
    <w:rsid w:val="00FF4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8C629D"/>
  <w15:chartTrackingRefBased/>
  <w15:docId w15:val="{96CD377E-8863-49D7-9DC1-C9957C827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D02"/>
    <w:pPr>
      <w:spacing w:after="200" w:line="276" w:lineRule="auto"/>
    </w:pPr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3D02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basedOn w:val="DefaultParagraphFont"/>
    <w:link w:val="Header"/>
    <w:uiPriority w:val="99"/>
    <w:rsid w:val="005E3D02"/>
    <w:rPr>
      <w:rFonts w:ascii="Calibri" w:eastAsia="Calibri" w:hAnsi="Calibri" w:cs="Times New Roman"/>
      <w:lang w:val="x-none"/>
    </w:rPr>
  </w:style>
  <w:style w:type="paragraph" w:styleId="NoSpacing">
    <w:name w:val="No Spacing"/>
    <w:uiPriority w:val="1"/>
    <w:qFormat/>
    <w:rsid w:val="005E3D02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styleId="ListParagraph">
    <w:name w:val="List Paragraph"/>
    <w:basedOn w:val="Normal"/>
    <w:uiPriority w:val="34"/>
    <w:qFormat/>
    <w:rsid w:val="005E3D0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C018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2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Jones</dc:creator>
  <cp:keywords/>
  <dc:description/>
  <cp:lastModifiedBy>Elspeth Morgan (Staff)</cp:lastModifiedBy>
  <cp:revision>36</cp:revision>
  <cp:lastPrinted>2022-01-12T10:49:00Z</cp:lastPrinted>
  <dcterms:created xsi:type="dcterms:W3CDTF">2025-01-05T15:49:00Z</dcterms:created>
  <dcterms:modified xsi:type="dcterms:W3CDTF">2026-08-26T17:50:00Z</dcterms:modified>
</cp:coreProperties>
</file>